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KARTA ZGŁOSZENIA DZIECKA NA DYŻUR W CZASIE WAKACJI LETNICH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W DNIACH   24.06 – 28.</w:t>
      </w:r>
      <w:bookmarkStart w:id="0" w:name="_GoBack"/>
      <w:bookmarkEnd w:id="0"/>
      <w:r>
        <w:rPr>
          <w:b/>
          <w:sz w:val="22"/>
          <w:szCs w:val="22"/>
        </w:rPr>
        <w:t xml:space="preserve"> 06. 2024 r.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Proszę o przyjęcie dziecka……………………………………… PESEL 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ur …………………………. do oddziału przedszkolnego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Publicznej Szkoły Podstawowej Filialnej w Oporówku     </w:t>
      </w:r>
      <w:r>
        <w:rPr>
          <w:sz w:val="22"/>
          <w:szCs w:val="22"/>
        </w:rPr>
        <w:t xml:space="preserve">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na ….. godzin dziennie od dnia ………………… do dnia………………………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Dziecko korzysta z obiadów  tak/nie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Adres zamieszkania dziecka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(kod pocztowy, miejscowość, ulica, nr domu, nr mieszkania)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I. Dane rodziców/opiekunów prawnych dziecka.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Imiona i nazwiska rodziców/opiekunów prawnych ……………………………………………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Adres zamieszkania rodziców/opiekunów prawnych…………………………………………..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telefony do natychmiastowego kontaktu……………...............................................................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II. Dodatkowe informacje o dziecku i rodzinie mogące wpłynąć na funkcjonowanie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dziecka w czasie pobytu w placówce </w:t>
      </w:r>
      <w:r>
        <w:rPr>
          <w:sz w:val="22"/>
          <w:szCs w:val="22"/>
        </w:rPr>
        <w:t>(stan zdrowia, ewentualne potrzeby specjalne, itp.)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III. Oświadczenie o pobycie dziecka w placówce.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Oświadczamy, że dziecko będzie korzystać z opieki w oddziale przedszkolnym w godzinach od…….do……i zobowiązujemy się do ponoszenia kosztów żywienia (obiady) oraz opłatę za świadczenia wykraczające ponad czas przeznaczony na bezpłatne nauczanie, wychowanie i opiekę w terminie określonym przez dyrektora zgodnie z Uchwałą Rady Gminy Krzemieniewo.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IV. Informacja dotycząca ochrony danych osobowych.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Wyrażamy zgodę na zbieranie, przetwarzanie i wykorzystanie danych osobowych przez Dyrektora w celach związanych z pobytem naszego dziecka w placówce; danych osobowych naszych i naszego dziecka oraz osób upoważnionych do odbioru dziecka - zgodnie z  (Dz.U. z 2019 r. poz. 1791)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V. Dziecko odbierać będą:</w:t>
      </w:r>
    </w:p>
    <w:p>
      <w:pPr>
        <w:pStyle w:val="Normal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1. Imię i nazwisko ………………………………………………………………………………….   </w:t>
      </w:r>
      <w:r>
        <w:rPr>
          <w:b/>
          <w:sz w:val="22"/>
          <w:szCs w:val="2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2. Imię i nazwisko ……………………………………………………………………………………..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……………………………… </w:t>
      </w:r>
      <w:r>
        <w:rPr>
          <w:b/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>……………………………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podpis matki lub opiekuna prawnego                                               podpis ojca lub opiekuna prawnego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, dnia ……………………………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VI. Decyzja Dyrektora 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kwalifikuję dziecko do przyjęcia  na ….. godzin pobytu dziennie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od dnia 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- nie kwalifikuję dziecka z powodu …………………………………………………………….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Pawłowice, dnia……………………                                                     ……………………………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 xml:space="preserve">(pieczęć i podpis dyrektora) </w:t>
      </w:r>
    </w:p>
    <w:p>
      <w:pPr>
        <w:pStyle w:val="Normal"/>
        <w:spacing w:lineRule="auto" w:line="276" w:before="0" w:after="140"/>
        <w:jc w:val="center"/>
        <w:textAlignment w:val="baseline"/>
        <w:rPr>
          <w:rFonts w:ascii="Calibri" w:hAnsi="Calibri" w:eastAsia="SimSun" w:cs="Lucida Sans"/>
          <w:b/>
          <w:b/>
          <w:bCs/>
          <w:kern w:val="2"/>
          <w:lang w:eastAsia="zh-CN" w:bidi="hi-IN"/>
        </w:rPr>
      </w:pPr>
      <w:r>
        <w:rPr>
          <w:rFonts w:eastAsia="SimSun" w:cs="Lucida Sans" w:ascii="Calibri" w:hAnsi="Calibri"/>
          <w:b/>
          <w:bCs/>
          <w:kern w:val="2"/>
          <w:lang w:eastAsia="zh-CN" w:bidi="hi-IN"/>
        </w:rPr>
      </w:r>
      <w:r>
        <w:br w:type="page"/>
      </w:r>
    </w:p>
    <w:p>
      <w:pPr>
        <w:pStyle w:val="Normal"/>
        <w:suppressAutoHyphens w:val="false"/>
        <w:spacing w:beforeAutospacing="1" w:after="0"/>
        <w:jc w:val="center"/>
        <w:rPr>
          <w:lang w:val="en-US"/>
        </w:rPr>
      </w:pPr>
      <w:r>
        <w:rPr>
          <w:b/>
          <w:bCs/>
          <w:u w:val="single"/>
          <w:lang w:val="en-US"/>
        </w:rPr>
        <w:t>KLAUZULA INFORMACYJNA</w:t>
      </w:r>
    </w:p>
    <w:p>
      <w:pPr>
        <w:pStyle w:val="Normal"/>
        <w:suppressAutoHyphens w:val="false"/>
        <w:spacing w:beforeAutospacing="1"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>Zgodnie z art. 13 ogólnego rozporz</w:t>
      </w:r>
      <w:r>
        <w:rPr>
          <w:sz w:val="20"/>
          <w:szCs w:val="20"/>
        </w:rPr>
        <w:t>ądzenia o ochronie danych osobowych z dnia 27 kwietnia 2016 r. (RODO) informujemy, że: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120" w:after="0"/>
        <w:rPr>
          <w:sz w:val="20"/>
          <w:szCs w:val="20"/>
        </w:rPr>
      </w:pPr>
      <w:r>
        <w:rPr>
          <w:sz w:val="20"/>
          <w:szCs w:val="20"/>
          <w:lang w:val="en-US"/>
        </w:rPr>
        <w:t>Administratorem danych osobowych przetwarzaj</w:t>
      </w:r>
      <w:r>
        <w:rPr>
          <w:sz w:val="20"/>
          <w:szCs w:val="20"/>
        </w:rPr>
        <w:t>ącym dane osobowe rodziców i dziecka jest :</w:t>
      </w:r>
    </w:p>
    <w:p>
      <w:pPr>
        <w:pStyle w:val="Normal"/>
        <w:suppressAutoHyphens w:val="false"/>
        <w:spacing w:lineRule="auto" w:line="276"/>
        <w:ind w:firstLine="720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Publiczna Szkoła Podstawowa im. Powstańców Wielkopolskich w Pawłowicach       ,      </w:t>
      </w:r>
    </w:p>
    <w:p>
      <w:pPr>
        <w:pStyle w:val="Normal"/>
        <w:suppressAutoHyphens w:val="false"/>
        <w:spacing w:lineRule="auto" w:line="276"/>
        <w:ind w:firstLine="72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ul. Leszczyńska 6, 64-122 Pawłowice</w:t>
      </w:r>
      <w:r>
        <w:rPr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suppressAutoHyphens w:val="false"/>
        <w:spacing w:beforeAutospacing="1" w:after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Dane osobowe rodziców i dziecka, zebrane podczas procesu rekrutacji przetwarzane b</w:t>
      </w:r>
      <w:r>
        <w:rPr>
          <w:sz w:val="20"/>
          <w:szCs w:val="20"/>
        </w:rPr>
        <w:t>ędą w celu realizacji zadań dydaktycznych, wychowawczych i opiekuńczych na podstawie art. 6 ust. 1 lit. a) i c) oraz art. 9 ust. 2 lit. a) ogólnego rozporządzenia o ochronie danych osobowych z dnia 27 kwietnia 2016 r. w związku z art. 47 ust. 1 pkt. 7 ustawy z dnia 14 grudnia 2016 r. Prawo oświatowe i rozporządzeniem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>
      <w:pPr>
        <w:pStyle w:val="Normal"/>
        <w:numPr>
          <w:ilvl w:val="0"/>
          <w:numId w:val="3"/>
        </w:numPr>
        <w:suppressAutoHyphens w:val="false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Odbiorcami danych osobowych dzieci i rodziców mog</w:t>
      </w:r>
      <w:r>
        <w:rPr>
          <w:sz w:val="20"/>
          <w:szCs w:val="20"/>
        </w:rPr>
        <w:t>ą być podmioty upoważnione do ich otrzymywania na podstawie przepisów prawa (np. SIO, Sąd Rodzinny, Wydział Edukacji).</w:t>
      </w:r>
    </w:p>
    <w:p>
      <w:pPr>
        <w:pStyle w:val="Normal"/>
        <w:numPr>
          <w:ilvl w:val="0"/>
          <w:numId w:val="4"/>
        </w:numPr>
        <w:suppressAutoHyphens w:val="false"/>
        <w:spacing w:before="120" w:after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D</w:t>
      </w:r>
      <w:r>
        <w:rPr>
          <w:color w:val="000000"/>
          <w:sz w:val="20"/>
          <w:szCs w:val="20"/>
          <w:lang w:val="en-US"/>
        </w:rPr>
        <w:t>ane osobowe rodziców i dziecka przetwarzane b</w:t>
      </w:r>
      <w:r>
        <w:rPr>
          <w:color w:val="000000"/>
          <w:sz w:val="20"/>
          <w:szCs w:val="20"/>
        </w:rPr>
        <w:t>ędą przez okres wskazany w</w:t>
      </w:r>
      <w:r>
        <w:rPr>
          <w:color w:val="FF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JRWA.</w:t>
      </w:r>
    </w:p>
    <w:p>
      <w:pPr>
        <w:pStyle w:val="Normal"/>
        <w:numPr>
          <w:ilvl w:val="0"/>
          <w:numId w:val="5"/>
        </w:numPr>
        <w:suppressAutoHyphens w:val="false"/>
        <w:spacing w:before="12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 xml:space="preserve">Posiada Pani/Pan prawo do </w:t>
      </w:r>
      <w:r>
        <w:rPr>
          <w:color w:val="000000"/>
          <w:sz w:val="20"/>
          <w:szCs w:val="20"/>
        </w:rPr>
        <w:t>żądania od administratora dostępu do danych osobowych, prawo do ich sprostowania, usunięcia lub ograniczenia przetwarzania.</w:t>
      </w:r>
    </w:p>
    <w:p>
      <w:pPr>
        <w:pStyle w:val="Normal"/>
        <w:numPr>
          <w:ilvl w:val="0"/>
          <w:numId w:val="6"/>
        </w:numPr>
        <w:suppressAutoHyphens w:val="false"/>
        <w:spacing w:before="12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Rodzice maj</w:t>
      </w:r>
      <w:r>
        <w:rPr>
          <w:color w:val="000000"/>
          <w:sz w:val="20"/>
          <w:szCs w:val="20"/>
        </w:rPr>
        <w:t>ą prawo cofnięcia zgody na przetwarzanie danych wskazanych w art. 155 ustawy z dnia 14 grudnia 2016 r. Prawo oświatowe w dowolnym momencie. Wycofanie zgody powoduje skutki na przyszłość, czyli nie można przetwarzać danych osobowych od chwili wycofania zgody. Wszelkie czynności związane z przetwarzaniem danych dokonane przed wycofaniem zgody pozostają zgodne z prawem.</w:t>
      </w:r>
    </w:p>
    <w:p>
      <w:pPr>
        <w:pStyle w:val="Normal"/>
        <w:numPr>
          <w:ilvl w:val="0"/>
          <w:numId w:val="7"/>
        </w:numPr>
        <w:suppressAutoHyphens w:val="false"/>
        <w:spacing w:beforeAutospacing="1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Ma Pani/Pan prawo wniesienia skargi do Urz</w:t>
      </w:r>
      <w:r>
        <w:rPr>
          <w:color w:val="000000"/>
          <w:sz w:val="20"/>
          <w:szCs w:val="20"/>
        </w:rPr>
        <w:t>ędu Ochrony Danych w związku z przetwarzaniem danych osobowych przez administratora.</w:t>
      </w:r>
    </w:p>
    <w:p>
      <w:pPr>
        <w:pStyle w:val="Normal"/>
        <w:numPr>
          <w:ilvl w:val="0"/>
          <w:numId w:val="8"/>
        </w:numPr>
        <w:suppressAutoHyphens w:val="false"/>
        <w:spacing w:beforeAutospacing="1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Dobrowolne jest podanie nast</w:t>
      </w:r>
      <w:r>
        <w:rPr>
          <w:color w:val="000000"/>
          <w:sz w:val="20"/>
          <w:szCs w:val="20"/>
        </w:rPr>
        <w:t>ępujących danych osobowych:</w:t>
      </w:r>
    </w:p>
    <w:p>
      <w:pPr>
        <w:pStyle w:val="Normal"/>
        <w:suppressAutoHyphens w:val="false"/>
        <w:ind w:left="720" w:hanging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- wymienionych w art. 155 ustawy z dnia 14 grudnia 2016 r. Prawo o</w:t>
      </w:r>
      <w:r>
        <w:rPr>
          <w:color w:val="000000"/>
          <w:sz w:val="20"/>
          <w:szCs w:val="20"/>
        </w:rPr>
        <w:t>światowe (informacje o stanie zdrowia, stosowanej diecie, rozwoju psychofizycznym dziecka),</w:t>
      </w:r>
    </w:p>
    <w:p>
      <w:pPr>
        <w:pStyle w:val="Normal"/>
        <w:suppressAutoHyphens w:val="false"/>
        <w:ind w:left="720" w:hanging="0"/>
        <w:jc w:val="both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- numerów PESEL rodziców</w:t>
      </w:r>
    </w:p>
    <w:p>
      <w:pPr>
        <w:pStyle w:val="Normal"/>
        <w:suppressAutoHyphens w:val="false"/>
        <w:spacing w:beforeAutospacing="1" w:after="0"/>
        <w:ind w:left="720" w:hanging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Podanie pozosta</w:t>
      </w:r>
      <w:r>
        <w:rPr>
          <w:color w:val="000000"/>
          <w:sz w:val="20"/>
          <w:szCs w:val="20"/>
        </w:rPr>
        <w:t>łych danych osobowych dziecka i rodziców wymienionych w aktach prawnych jest obligatoryjne.</w:t>
      </w:r>
    </w:p>
    <w:p>
      <w:pPr>
        <w:pStyle w:val="Normal"/>
        <w:numPr>
          <w:ilvl w:val="0"/>
          <w:numId w:val="9"/>
        </w:numPr>
        <w:suppressAutoHyphens w:val="false"/>
        <w:spacing w:beforeAutospacing="1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 xml:space="preserve">Dane osobowe przetwarzane przez </w:t>
      </w:r>
      <w:r>
        <w:rPr>
          <w:b/>
          <w:bCs/>
          <w:color w:val="000000"/>
          <w:sz w:val="20"/>
          <w:szCs w:val="20"/>
          <w:lang w:val="en-US"/>
        </w:rPr>
        <w:t>Publiczną Szkołę Podstawową im. Powstańców Wielkopolskich w Pawłowicach ul. Leszczyńska 6 , 64-122 Pawłowice</w:t>
      </w:r>
      <w:r>
        <w:rPr>
          <w:color w:val="000000"/>
          <w:sz w:val="20"/>
          <w:szCs w:val="20"/>
          <w:lang w:val="en-US"/>
        </w:rPr>
        <w:t>, nie podlegaj</w:t>
      </w:r>
      <w:r>
        <w:rPr>
          <w:color w:val="000000"/>
          <w:sz w:val="20"/>
          <w:szCs w:val="20"/>
        </w:rPr>
        <w:t>ą profilowaniu.</w:t>
      </w:r>
    </w:p>
    <w:p>
      <w:pPr>
        <w:pStyle w:val="Normal"/>
        <w:numPr>
          <w:ilvl w:val="0"/>
          <w:numId w:val="10"/>
        </w:numPr>
        <w:suppressAutoHyphens w:val="false"/>
        <w:spacing w:beforeAutospacing="1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Kontakt z Inspektorem Ochrony Danych mo</w:t>
      </w:r>
      <w:r>
        <w:rPr>
          <w:color w:val="000000"/>
          <w:sz w:val="20"/>
          <w:szCs w:val="20"/>
        </w:rPr>
        <w:t xml:space="preserve">żliwy jest pod adresem email </w:t>
      </w:r>
      <w:hyperlink r:id="rId2" w:tgtFrame="_top">
        <w:r>
          <w:rPr>
            <w:rStyle w:val="Czeinternetowe"/>
            <w:sz w:val="20"/>
            <w:szCs w:val="20"/>
          </w:rPr>
          <w:t>kas5@poczta.onet.pl</w:t>
        </w:r>
      </w:hyperlink>
      <w:r>
        <w:rPr>
          <w:color w:val="000000"/>
          <w:sz w:val="20"/>
          <w:szCs w:val="20"/>
        </w:rPr>
        <w:t xml:space="preserve"> lub na adres Administratora danych z dopiskiem IOD.</w:t>
      </w:r>
    </w:p>
    <w:p>
      <w:pPr>
        <w:pStyle w:val="Normal"/>
        <w:suppressAutoHyphens w:val="false"/>
        <w:spacing w:beforeAutospacing="1" w:after="0"/>
        <w:ind w:left="4321" w:hanging="0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beforeAutospacing="1" w:after="0"/>
        <w:ind w:left="4321" w:hanging="0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ind w:left="4321" w:hanging="0"/>
        <w:rPr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…………………………………………………</w:t>
      </w:r>
    </w:p>
    <w:p>
      <w:pPr>
        <w:pStyle w:val="Normal"/>
        <w:suppressAutoHyphens w:val="false"/>
        <w:ind w:left="4321" w:hanging="0"/>
        <w:rPr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 xml:space="preserve">           </w:t>
      </w:r>
      <w:r>
        <w:rPr>
          <w:color w:val="000000"/>
          <w:sz w:val="20"/>
          <w:szCs w:val="20"/>
          <w:lang w:val="en-US"/>
        </w:rPr>
        <w:t>( podpisy rodziców/opiekunów prawnych)</w:t>
      </w:r>
    </w:p>
    <w:p>
      <w:pPr>
        <w:pStyle w:val="Normal"/>
        <w:spacing w:before="0" w:after="140"/>
        <w:jc w:val="both"/>
        <w:textAlignment w:val="baseline"/>
        <w:rPr>
          <w:rFonts w:ascii="Calibri" w:hAnsi="Calibri" w:eastAsia="SimSun" w:cs="Lucida Sans"/>
          <w:kern w:val="2"/>
          <w:sz w:val="20"/>
          <w:szCs w:val="20"/>
          <w:lang w:eastAsia="zh-CN" w:bidi="hi-I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53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semiHidden/>
    <w:unhideWhenUsed/>
    <w:qFormat/>
    <w:rsid w:val="0048535e"/>
    <w:pPr>
      <w:spacing w:lineRule="auto" w:line="276"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s5@poczta.onet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248FECDF15744A5B0A3D4D866B393" ma:contentTypeVersion="9" ma:contentTypeDescription="Utwórz nowy dokument." ma:contentTypeScope="" ma:versionID="f6bcff9d8923282beb4ee40f98c7943a">
  <xsd:schema xmlns:xsd="http://www.w3.org/2001/XMLSchema" xmlns:xs="http://www.w3.org/2001/XMLSchema" xmlns:p="http://schemas.microsoft.com/office/2006/metadata/properties" xmlns:ns3="ed16cb0d-f87e-4061-a952-7e43593b285d" targetNamespace="http://schemas.microsoft.com/office/2006/metadata/properties" ma:root="true" ma:fieldsID="b33a3ccc02d3183ac312d58fe94b8a45" ns3:_="">
    <xsd:import namespace="ed16cb0d-f87e-4061-a952-7e43593b2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cb0d-f87e-4061-a952-7e43593b2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D3719-5504-4D60-96BE-78608F57A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6cb0d-f87e-4061-a952-7e43593b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AE7EA-849E-4979-9FF5-35D83B20C27B}">
  <ds:schemaRefs>
    <ds:schemaRef ds:uri="ed16cb0d-f87e-4061-a952-7e43593b285d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2D3461-8E05-44F8-96BE-69108DEF5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LibreOffice/7.0.2.2$Windows_X86_64 LibreOffice_project/8349ace3c3162073abd90d81fd06dcfb6b36b994</Application>
  <Pages>2</Pages>
  <Words>634</Words>
  <Characters>4251</Characters>
  <CharactersWithSpaces>5283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2024-01-18T11:41:00Z</dcterms:created>
  <dc:creator>Ilona Krygiel</dc:creator>
  <dc:description/>
  <dc:language>pl-PL</dc:language>
  <cp:lastModifiedBy/>
  <cp:lastPrinted>2024-01-18T11:49:00Z</cp:lastPrinted>
  <dcterms:modified xsi:type="dcterms:W3CDTF">2024-05-28T22:13:58Z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0x010100222248FECDF15744A5B0A3D4D866B393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